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15" w:rsidRDefault="008B3B15" w:rsidP="008B3B15">
      <w:pPr>
        <w:jc w:val="center"/>
        <w:rPr>
          <w:b/>
        </w:rPr>
      </w:pPr>
      <w:r>
        <w:rPr>
          <w:b/>
        </w:rPr>
        <w:t xml:space="preserve">                                                                   «Утверждаю:</w:t>
      </w:r>
    </w:p>
    <w:p w:rsidR="008B3B15" w:rsidRDefault="008B3B15" w:rsidP="008B3B1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Директор МБОУ «СШ № 39»</w:t>
      </w:r>
    </w:p>
    <w:p w:rsidR="008B3B15" w:rsidRDefault="008B3B15" w:rsidP="008B3B15">
      <w:pPr>
        <w:jc w:val="center"/>
        <w:rPr>
          <w:b/>
        </w:rPr>
      </w:pPr>
      <w:r>
        <w:rPr>
          <w:b/>
        </w:rPr>
        <w:t xml:space="preserve">                                                                  М.Н. Титова</w:t>
      </w:r>
    </w:p>
    <w:p w:rsidR="008B3B15" w:rsidRDefault="008B3B15" w:rsidP="008B3B15">
      <w:pPr>
        <w:jc w:val="right"/>
        <w:rPr>
          <w:b/>
        </w:rPr>
      </w:pPr>
      <w:r>
        <w:rPr>
          <w:b/>
        </w:rPr>
        <w:t>«______»______________2017 г.</w:t>
      </w:r>
    </w:p>
    <w:p w:rsidR="008B3B15" w:rsidRDefault="008B3B15" w:rsidP="008B3B15">
      <w:pPr>
        <w:jc w:val="right"/>
        <w:rPr>
          <w:b/>
        </w:rPr>
      </w:pPr>
    </w:p>
    <w:p w:rsidR="008B3B15" w:rsidRDefault="008B3B15" w:rsidP="008B3B15">
      <w:pPr>
        <w:jc w:val="right"/>
        <w:rPr>
          <w:b/>
        </w:rPr>
      </w:pPr>
    </w:p>
    <w:p w:rsidR="008B3B15" w:rsidRDefault="008B3B15" w:rsidP="008B3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обеспечения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 учебной литературой на 2017 – 2018 учебный год в МБОУ «СШ № 39».</w:t>
      </w:r>
    </w:p>
    <w:p w:rsidR="008B3B15" w:rsidRDefault="008B3B15" w:rsidP="008B3B15">
      <w:pPr>
        <w:jc w:val="center"/>
        <w:rPr>
          <w:b/>
          <w:sz w:val="32"/>
          <w:szCs w:val="32"/>
        </w:rPr>
      </w:pPr>
    </w:p>
    <w:tbl>
      <w:tblPr>
        <w:tblW w:w="9915" w:type="dxa"/>
        <w:tblInd w:w="-617" w:type="dxa"/>
        <w:tblLayout w:type="fixed"/>
        <w:tblLook w:val="04A0"/>
      </w:tblPr>
      <w:tblGrid>
        <w:gridCol w:w="812"/>
        <w:gridCol w:w="5276"/>
        <w:gridCol w:w="1783"/>
        <w:gridCol w:w="2044"/>
      </w:tblGrid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3B15" w:rsidRDefault="008B3B15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Порядок действий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8B3B15" w:rsidRDefault="008B3B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B15" w:rsidRDefault="008B3B15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B3B15" w:rsidRDefault="008B3B1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Получение и постановка учебников дистанционного и муниципального заказов на   учет в соответствии с Приказом Министерства образования РФ «Об учете библиотечного фонда библиотек образовательных учреждений» от 24.08.2000 г. № 2488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до 31 августа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Зав. библиотекой С.В.Яковлева 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Организация выдачи учебников обучающимся в соответствии с комплектованием классов и утвержденным списком учащихся льготной категории.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до 10 сентября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Зав. библиотекой С.В.Яковлева 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В рамках работы муниципального обменного фонда, проведение процедуры передачи и приема учебников от одного ОУ другому во временное или постоянное пользование.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август-сентябрь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  <w:rPr>
                <w:b/>
              </w:rPr>
            </w:pPr>
            <w:r>
              <w:t>Руководители   МБУ «МЦ»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Организация процедуры оформления отказа родителей (законных представителей</w:t>
            </w:r>
            <w:proofErr w:type="gramStart"/>
            <w:r>
              <w:t>)о</w:t>
            </w:r>
            <w:proofErr w:type="gramEnd"/>
            <w:r>
              <w:t xml:space="preserve">т учебников, имеющихся в фондах учебной литературы в соответствии с утвержденной </w:t>
            </w:r>
            <w:proofErr w:type="spellStart"/>
            <w:r>
              <w:t>МОиН</w:t>
            </w:r>
            <w:proofErr w:type="spellEnd"/>
            <w:r>
              <w:t xml:space="preserve"> КК единой формой отказа родителей (законных представителей).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до 20 сентября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  <w:p w:rsidR="008B3B15" w:rsidRDefault="008B3B15">
            <w:pPr>
              <w:snapToGrid w:val="0"/>
              <w:spacing w:line="276" w:lineRule="auto"/>
              <w:rPr>
                <w:b/>
              </w:rPr>
            </w:pPr>
            <w:r>
              <w:t>Зав. библиотекой С.В.Яковлева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Отчет об обеспеченности </w:t>
            </w:r>
            <w:proofErr w:type="gramStart"/>
            <w:r>
              <w:t>обучающихся</w:t>
            </w:r>
            <w:proofErr w:type="gramEnd"/>
            <w:r>
              <w:t xml:space="preserve"> учебной литературой (на начало учебного года) по схеме:</w:t>
            </w:r>
          </w:p>
          <w:p w:rsidR="008B3B15" w:rsidRDefault="008B3B15" w:rsidP="00AF181E">
            <w:pPr>
              <w:numPr>
                <w:ilvl w:val="0"/>
                <w:numId w:val="1"/>
              </w:numPr>
              <w:snapToGrid w:val="0"/>
              <w:spacing w:line="276" w:lineRule="auto"/>
            </w:pPr>
            <w:r>
              <w:t xml:space="preserve">учитель совместно с зав. библиотекой – зам. директора, </w:t>
            </w:r>
            <w:proofErr w:type="gramStart"/>
            <w:r>
              <w:t>курирующему</w:t>
            </w:r>
            <w:proofErr w:type="gramEnd"/>
            <w:r>
              <w:t xml:space="preserve"> вопрос обеспечения обучающихся учебной литературой;</w:t>
            </w:r>
          </w:p>
          <w:p w:rsidR="008B3B15" w:rsidRDefault="008B3B15" w:rsidP="00AF181E">
            <w:pPr>
              <w:numPr>
                <w:ilvl w:val="0"/>
                <w:numId w:val="1"/>
              </w:numPr>
              <w:snapToGrid w:val="0"/>
              <w:spacing w:line="276" w:lineRule="auto"/>
            </w:pPr>
            <w:r>
              <w:t xml:space="preserve">заместитель директора, курирующий вопрос обеспечения </w:t>
            </w:r>
            <w:proofErr w:type="gramStart"/>
            <w:r>
              <w:t>обучающихся</w:t>
            </w:r>
            <w:proofErr w:type="gramEnd"/>
            <w:r>
              <w:t xml:space="preserve"> учебной литературой – руководителю школы.</w:t>
            </w:r>
          </w:p>
          <w:p w:rsidR="008B3B15" w:rsidRDefault="008B3B15" w:rsidP="00AF181E">
            <w:pPr>
              <w:numPr>
                <w:ilvl w:val="0"/>
                <w:numId w:val="1"/>
              </w:numPr>
              <w:snapToGrid w:val="0"/>
              <w:spacing w:line="276" w:lineRule="auto"/>
            </w:pPr>
            <w:r>
              <w:t>директор школы – начальнику Управления.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B15" w:rsidRDefault="008B3B15">
            <w:pPr>
              <w:snapToGrid w:val="0"/>
              <w:spacing w:line="276" w:lineRule="auto"/>
            </w:pPr>
          </w:p>
          <w:p w:rsidR="008B3B15" w:rsidRDefault="008B3B15">
            <w:pPr>
              <w:snapToGrid w:val="0"/>
              <w:spacing w:line="276" w:lineRule="auto"/>
            </w:pPr>
          </w:p>
          <w:p w:rsidR="008B3B15" w:rsidRDefault="008B3B15">
            <w:pPr>
              <w:snapToGrid w:val="0"/>
              <w:spacing w:line="276" w:lineRule="auto"/>
            </w:pPr>
            <w:r>
              <w:t>до 05 сентября</w:t>
            </w:r>
          </w:p>
          <w:p w:rsidR="008B3B15" w:rsidRDefault="008B3B15">
            <w:pPr>
              <w:snapToGrid w:val="0"/>
              <w:spacing w:line="276" w:lineRule="auto"/>
            </w:pPr>
          </w:p>
          <w:p w:rsidR="008B3B15" w:rsidRDefault="008B3B15">
            <w:pPr>
              <w:snapToGrid w:val="0"/>
              <w:spacing w:line="276" w:lineRule="auto"/>
            </w:pPr>
          </w:p>
          <w:p w:rsidR="008B3B15" w:rsidRDefault="008B3B15">
            <w:pPr>
              <w:snapToGrid w:val="0"/>
              <w:spacing w:line="276" w:lineRule="auto"/>
            </w:pPr>
          </w:p>
          <w:p w:rsidR="008B3B15" w:rsidRDefault="008B3B15">
            <w:pPr>
              <w:snapToGrid w:val="0"/>
              <w:spacing w:line="276" w:lineRule="auto"/>
            </w:pPr>
            <w:r>
              <w:t>до 06 сентября</w:t>
            </w:r>
          </w:p>
          <w:p w:rsidR="008B3B15" w:rsidRDefault="008B3B15">
            <w:pPr>
              <w:snapToGrid w:val="0"/>
              <w:spacing w:line="276" w:lineRule="auto"/>
            </w:pPr>
          </w:p>
          <w:p w:rsidR="008B3B15" w:rsidRDefault="008B3B15">
            <w:pPr>
              <w:snapToGrid w:val="0"/>
              <w:spacing w:line="276" w:lineRule="auto"/>
            </w:pPr>
          </w:p>
          <w:p w:rsidR="008B3B15" w:rsidRDefault="008B3B15">
            <w:pPr>
              <w:snapToGrid w:val="0"/>
              <w:spacing w:line="276" w:lineRule="auto"/>
            </w:pPr>
            <w:r>
              <w:t>до 10 сентября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Учителя-предметники,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Подготовка отчета в </w:t>
            </w:r>
            <w:proofErr w:type="spellStart"/>
            <w:r>
              <w:t>МОиН</w:t>
            </w:r>
            <w:proofErr w:type="spellEnd"/>
            <w:r>
              <w:t xml:space="preserve"> КК о готовности образовательного учреждения в части </w:t>
            </w:r>
            <w:r>
              <w:lastRenderedPageBreak/>
              <w:t>обеспечения учебниками к началу учебного года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B15" w:rsidRDefault="008B3B15">
            <w:pPr>
              <w:snapToGrid w:val="0"/>
              <w:spacing w:line="276" w:lineRule="auto"/>
            </w:pPr>
          </w:p>
          <w:p w:rsidR="008B3B15" w:rsidRDefault="008B3B15">
            <w:pPr>
              <w:snapToGrid w:val="0"/>
              <w:spacing w:line="276" w:lineRule="auto"/>
            </w:pPr>
            <w:r>
              <w:t>до 10 сентября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Специалисты </w:t>
            </w:r>
            <w:proofErr w:type="spellStart"/>
            <w:r>
              <w:t>ОКиМОО</w:t>
            </w:r>
            <w:proofErr w:type="spellEnd"/>
            <w:r>
              <w:t xml:space="preserve"> </w:t>
            </w:r>
            <w:r>
              <w:lastRenderedPageBreak/>
              <w:t>Управления,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Организация профилактических мероприятий по сохранности фондов учебной литературы.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Октябрь – май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 xml:space="preserve">иблиотекой С.В.Яковлева,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Формирование отчетов в Управление о деятельности библиотеки и </w:t>
            </w:r>
            <w:proofErr w:type="gramStart"/>
            <w:r>
              <w:t>обеспеченности</w:t>
            </w:r>
            <w:proofErr w:type="gramEnd"/>
            <w:r>
              <w:t xml:space="preserve"> обучающихся учебной литературой на текущий учебный год (мониторинг, таблица обеспеченности).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до 15 ноября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Мониторинг деятельности библиотеки и </w:t>
            </w:r>
            <w:proofErr w:type="gramStart"/>
            <w:r>
              <w:t>обеспеченности</w:t>
            </w:r>
            <w:proofErr w:type="gramEnd"/>
            <w:r>
              <w:t xml:space="preserve"> обучающихся учебной литературой на текущий учебный год.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до 15 ноября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Инвентаризация и анализ состояния муниципальных учебных фондов школьных библиотек.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МБУ «МЦ»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Списание учебной литературы: по ветхости, утере, морально устаревшей, не используемой в учебном процессе.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Информирование руководителей образовательных учреждений о федеральном перечне учебников.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В соответствии с Порядком формирования ФП учебников, МО и Н РФ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МБУ «МЦ»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Подготовка списка обучающихся льготных категорий (дети из малообеспеченных семей, опекаемые, дети-сироты).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до 1 ноября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 xml:space="preserve">иблиотекой С.В.Яковлева, 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  <w:p w:rsidR="008B3B15" w:rsidRDefault="008B3B15">
            <w:pPr>
              <w:snapToGrid w:val="0"/>
              <w:spacing w:line="276" w:lineRule="auto"/>
            </w:pP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Формирование предварительных заявок в ОУ об обеспечении обучающихся учебной литературой на следующий учебный год по схеме: учитель совместно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зав</w:t>
            </w:r>
            <w:proofErr w:type="gramEnd"/>
            <w:r>
              <w:t>. библиотекой – зам. директора, курирующий вопрос обеспечения обучающихся учебной литературой – руководитель МБОУ.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 xml:space="preserve">По информации </w:t>
            </w:r>
            <w:proofErr w:type="spellStart"/>
            <w:r>
              <w:t>МОиН</w:t>
            </w:r>
            <w:proofErr w:type="spellEnd"/>
            <w:r>
              <w:t xml:space="preserve"> КК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Учителя-предметники,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Формирование предварительной заявки на следующий учебный год в Управление об обеспечении обучающихся учебной литературой (по согласованию с МБУ</w:t>
            </w:r>
            <w:proofErr w:type="gramStart"/>
            <w:r>
              <w:t>»М</w:t>
            </w:r>
            <w:proofErr w:type="gramEnd"/>
            <w:r>
              <w:t>етодический центр»).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 xml:space="preserve">По информации </w:t>
            </w:r>
            <w:proofErr w:type="spellStart"/>
            <w:r>
              <w:t>МОиН</w:t>
            </w:r>
            <w:proofErr w:type="spellEnd"/>
            <w:r>
              <w:t xml:space="preserve"> КК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МБУ «Методический центр».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Формирование списка дефицита учебной литературы на предстоящий учебный год в </w:t>
            </w:r>
            <w:r>
              <w:lastRenderedPageBreak/>
              <w:t xml:space="preserve">соответствии с количеством </w:t>
            </w:r>
            <w:proofErr w:type="gramStart"/>
            <w:r>
              <w:t>обучающихся</w:t>
            </w:r>
            <w:proofErr w:type="gramEnd"/>
            <w:r>
              <w:t xml:space="preserve"> (1, 10 классы предварительное комплектование), учебно-методическими комплектами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lastRenderedPageBreak/>
              <w:t xml:space="preserve">По информации </w:t>
            </w:r>
            <w:proofErr w:type="spellStart"/>
            <w:r>
              <w:lastRenderedPageBreak/>
              <w:t>МОиН</w:t>
            </w:r>
            <w:proofErr w:type="spellEnd"/>
            <w:r>
              <w:t xml:space="preserve"> КК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lastRenderedPageBreak/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lastRenderedPageBreak/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Формирование дистанционного заказа.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по информации </w:t>
            </w:r>
            <w:proofErr w:type="spellStart"/>
            <w:r>
              <w:t>МОиН</w:t>
            </w:r>
            <w:proofErr w:type="spellEnd"/>
            <w:r>
              <w:t xml:space="preserve"> КК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  <w:p w:rsidR="008B3B15" w:rsidRDefault="008B3B15">
            <w:pPr>
              <w:snapToGrid w:val="0"/>
              <w:spacing w:line="276" w:lineRule="auto"/>
            </w:pPr>
          </w:p>
          <w:p w:rsidR="008B3B15" w:rsidRDefault="008B3B15">
            <w:pPr>
              <w:snapToGrid w:val="0"/>
              <w:spacing w:line="276" w:lineRule="auto"/>
            </w:pPr>
            <w:r>
              <w:t xml:space="preserve"> МБУ «МЦ»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proofErr w:type="gramStart"/>
            <w:r>
              <w:t>Определение минимального перечня дидактических материалов для обучающихся (прописи, рабочие тетради, контурные карты, хрестоматии, учебники-практикумы, раздаточные материалы и т.д.), приобретаемых на средства родителей (законных представителей).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до 10 марта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Учителя-предметники,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МБУ «Методический центр»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Размещение информации на сайте о минимальном перечне дидактических материалов для обучающихся, приобретаемых на средства родителей (законных представителей).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до 01 апреля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Формирование списков невостребованной учебной литературы на предстоящий учебный год.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Директор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 М.Н. Титова.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Формирование  и обновление электронной базы данных учебной литературы, невостребованной в ОУ в предстоящем учебном году.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Директор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 М.Н. Титова,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МБУ»  «МЦ»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Формирование электронной базы муниципального обменного фонда на предстоящий учебный год.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МБУ «Методический центр»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Формирование заявки в МБУ «Методический центр» на обеспечение </w:t>
            </w:r>
            <w:proofErr w:type="gramStart"/>
            <w:r>
              <w:t>обучающихся</w:t>
            </w:r>
            <w:proofErr w:type="gramEnd"/>
            <w:r>
              <w:t xml:space="preserve">  учебной литературой за счет муниципального обменного фонда.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Директор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Формирование и согласование муниципального заказа учебной литературы в соответствии с реализуемым УМК, учебным планом ОУ, с учетом имеющихся фондов учебной литературы по схеме: учитель совместно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зав</w:t>
            </w:r>
            <w:proofErr w:type="gramEnd"/>
            <w:r>
              <w:t>. библиотекой – заместитель директора, курирующий вопрос обеспечения обучающихся учебной литературой -  руководитель МБОУ.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После получения краевой разнарядки на дистанционный заказ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Учителя-предметники,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директор М.Н. Титова,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МБУ «Методический </w:t>
            </w:r>
            <w:r>
              <w:lastRenderedPageBreak/>
              <w:t>центр»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Организация процедуры сдачи учебной литературы учащимися ОУ.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Организация работы, направленной на увеличение фондов школьных библиотек, привлечение дополнительных средств на развитие фонда библиотеки школы, организация акции «Подари учебник школе».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Контроль за деятельностью по обеспеченности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учебной литературой.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Анализ состояния школьных фондов учебной литературы на территории муниципального образования город Норильск.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Специалисты </w:t>
            </w:r>
            <w:proofErr w:type="spellStart"/>
            <w:r>
              <w:t>ОКиМОО</w:t>
            </w:r>
            <w:proofErr w:type="spellEnd"/>
            <w:r>
              <w:t xml:space="preserve"> Управления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Анализ обеспеченности учебной литературой всех категорий обучающихся на начало учебного года.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Специалисты </w:t>
            </w:r>
            <w:proofErr w:type="spellStart"/>
            <w:r>
              <w:t>ОКиМОО</w:t>
            </w:r>
            <w:proofErr w:type="spellEnd"/>
            <w:r>
              <w:t xml:space="preserve"> Управления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Организация контроля обеспечения обучающихся учебной литературой и выполнения мероприятий, направленных на соблюдение данного Порядка.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Организация процедуры инвентаризации фондов учебной литературы в ОУ.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Организационно-информационная деятельность, мероприятия по обеспечению сохранности учебной литературы.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Размещение на школьном сайте, информационном стенде в ОУ: </w:t>
            </w:r>
            <w:proofErr w:type="gramStart"/>
            <w:r>
              <w:t>Порядка обеспечения обучающихся учебниками на предстоящий учебный год; правил пользования учебниками из фондов библиотеки ОУ; списка учебников на следующий за текущим учебный год с информацией о качестве обеспечения по классам; перечня дидактических материалов, приобретаемых за счет средств родителей (законных представителей) к началу следующего за текущим учебного года; информации о работе телефона «горячей линии» по вопросам качества обеспечения учебной литературой.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Организация мероприятий, направленных на увеличение фондов школьной библиотеки.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до 15 апреля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lastRenderedPageBreak/>
              <w:t>33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Организация работы с обращениями родителей (законных представителей), педагогов по вопросам обеспечения обучающихся учебной литературой.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по мере поступления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Специалисты </w:t>
            </w:r>
            <w:proofErr w:type="spellStart"/>
            <w:r>
              <w:t>ОКиМОО</w:t>
            </w:r>
            <w:proofErr w:type="spellEnd"/>
            <w:r>
              <w:t xml:space="preserve"> Управления, директор М.Н. Титова, МБУ «Методический центр».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Контроль соблюдения правил пользования учебной литературой из фондов библиотеки школы с определением мер ответственности за утерю или порчу учебников.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Осуществление классными руководителями и учителями-предметниками контроля за сохранностью учебников, выданных </w:t>
            </w:r>
            <w:proofErr w:type="gramStart"/>
            <w:r>
              <w:t>обучающимся</w:t>
            </w:r>
            <w:proofErr w:type="gramEnd"/>
            <w: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Классные руководители, 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.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Проведение рейдов по сохранности и бережному отношению к учебной литературе.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both"/>
            </w:pPr>
            <w:r>
              <w:t>в каждый класс дважды в течение учебного года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С.В.Яковлева,</w:t>
            </w:r>
          </w:p>
          <w:p w:rsidR="008B3B15" w:rsidRDefault="008B3B15">
            <w:pPr>
              <w:snapToGrid w:val="0"/>
              <w:spacing w:line="276" w:lineRule="auto"/>
            </w:pPr>
            <w:r>
              <w:t xml:space="preserve">Директор </w:t>
            </w:r>
          </w:p>
          <w:p w:rsidR="008B3B15" w:rsidRDefault="008B3B15">
            <w:pPr>
              <w:snapToGrid w:val="0"/>
              <w:spacing w:line="276" w:lineRule="auto"/>
            </w:pPr>
            <w:r>
              <w:t>М.Н. Титова</w:t>
            </w:r>
          </w:p>
        </w:tc>
      </w:tr>
      <w:tr w:rsidR="008B3B15" w:rsidTr="008B3B1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>Организация работы телефона «горячей линии</w:t>
            </w:r>
            <w:proofErr w:type="gramStart"/>
            <w:r>
              <w:t>»п</w:t>
            </w:r>
            <w:proofErr w:type="gramEnd"/>
            <w:r>
              <w:t>о вопросам обеспечения обучающихся учебной литературой.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B15" w:rsidRDefault="008B3B15">
            <w:pPr>
              <w:snapToGrid w:val="0"/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5" w:rsidRDefault="008B3B15">
            <w:pPr>
              <w:snapToGrid w:val="0"/>
              <w:spacing w:line="276" w:lineRule="auto"/>
            </w:pPr>
            <w:r>
              <w:t xml:space="preserve">Специалисты </w:t>
            </w:r>
            <w:proofErr w:type="spellStart"/>
            <w:r>
              <w:t>ОКиМОО</w:t>
            </w:r>
            <w:proofErr w:type="spellEnd"/>
            <w:r>
              <w:t xml:space="preserve"> Управления</w:t>
            </w:r>
          </w:p>
        </w:tc>
      </w:tr>
    </w:tbl>
    <w:p w:rsidR="008B3B15" w:rsidRDefault="008B3B15" w:rsidP="008B3B15">
      <w:pPr>
        <w:rPr>
          <w:sz w:val="32"/>
          <w:szCs w:val="32"/>
        </w:rPr>
      </w:pPr>
    </w:p>
    <w:p w:rsidR="008B3B15" w:rsidRDefault="008B3B15" w:rsidP="008B3B15">
      <w:pPr>
        <w:rPr>
          <w:sz w:val="32"/>
          <w:szCs w:val="32"/>
        </w:rPr>
      </w:pPr>
    </w:p>
    <w:p w:rsidR="008B3B15" w:rsidRDefault="008B3B15" w:rsidP="008B3B15">
      <w:pPr>
        <w:rPr>
          <w:sz w:val="32"/>
          <w:szCs w:val="32"/>
        </w:rPr>
      </w:pPr>
    </w:p>
    <w:p w:rsidR="008B3B15" w:rsidRDefault="008B3B15" w:rsidP="008B3B15">
      <w:pPr>
        <w:rPr>
          <w:sz w:val="16"/>
          <w:szCs w:val="16"/>
        </w:rPr>
      </w:pPr>
      <w:r>
        <w:rPr>
          <w:sz w:val="16"/>
          <w:szCs w:val="16"/>
        </w:rPr>
        <w:t>Исполнитель: зав. библиотекой</w:t>
      </w:r>
    </w:p>
    <w:p w:rsidR="008B3B15" w:rsidRDefault="008B3B15" w:rsidP="008B3B15">
      <w:pPr>
        <w:rPr>
          <w:sz w:val="16"/>
          <w:szCs w:val="16"/>
        </w:rPr>
      </w:pPr>
      <w:r>
        <w:rPr>
          <w:sz w:val="16"/>
          <w:szCs w:val="16"/>
        </w:rPr>
        <w:t>С.В.Яковлева</w:t>
      </w:r>
    </w:p>
    <w:p w:rsidR="008B3B15" w:rsidRDefault="008B3B15" w:rsidP="008B3B15"/>
    <w:p w:rsidR="00964830" w:rsidRDefault="00964830"/>
    <w:sectPr w:rsidR="00964830" w:rsidSect="0096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7F84"/>
    <w:multiLevelType w:val="hybridMultilevel"/>
    <w:tmpl w:val="7152B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3B15"/>
    <w:rsid w:val="008B3B15"/>
    <w:rsid w:val="0096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2017-09-20T05:44:00Z</dcterms:created>
  <dcterms:modified xsi:type="dcterms:W3CDTF">2017-09-20T05:45:00Z</dcterms:modified>
</cp:coreProperties>
</file>